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BE180" w14:textId="43C11AA5" w:rsidR="00D95C54" w:rsidRPr="00E060FE" w:rsidRDefault="00E060FE" w:rsidP="00E060FE">
      <w:pPr>
        <w:pStyle w:val="Title"/>
        <w:rPr>
          <w:sz w:val="48"/>
          <w:szCs w:val="48"/>
        </w:rPr>
      </w:pPr>
      <w:r w:rsidRPr="00E060FE">
        <w:rPr>
          <w:sz w:val="48"/>
          <w:szCs w:val="48"/>
        </w:rPr>
        <w:t>NWT Defensive Firefighter Training Program</w:t>
      </w:r>
    </w:p>
    <w:p w14:paraId="7728572C" w14:textId="213AED0E" w:rsidR="00E060FE" w:rsidRDefault="00E060FE" w:rsidP="00E060FE">
      <w:pPr>
        <w:pStyle w:val="Heading1"/>
      </w:pPr>
      <w:r>
        <w:t>Frequently Asked Questions</w:t>
      </w:r>
    </w:p>
    <w:p w14:paraId="32E464D2" w14:textId="4D17F63A" w:rsidR="00AB6841" w:rsidRPr="00AB6841" w:rsidRDefault="00AB6841" w:rsidP="00AB6841">
      <w:pPr>
        <w:rPr>
          <w:rStyle w:val="Strong"/>
        </w:rPr>
      </w:pPr>
      <w:r w:rsidRPr="00AB6841">
        <w:rPr>
          <w:rStyle w:val="Strong"/>
        </w:rPr>
        <w:t>What is this program?</w:t>
      </w:r>
    </w:p>
    <w:p w14:paraId="3D6712B2" w14:textId="0D13C78A" w:rsidR="00AB6841" w:rsidRPr="00AB6841" w:rsidRDefault="00AB6841" w:rsidP="00AB6841">
      <w:pPr>
        <w:rPr>
          <w:rStyle w:val="Strong"/>
          <w:b w:val="0"/>
          <w:bCs w:val="0"/>
        </w:rPr>
      </w:pPr>
      <w:r w:rsidRPr="00AB6841">
        <w:rPr>
          <w:rStyle w:val="Strong"/>
          <w:b w:val="0"/>
          <w:bCs w:val="0"/>
        </w:rPr>
        <w:t xml:space="preserve">The NWT Defensive Firefighter Training (NWT-DFT) program is designed </w:t>
      </w:r>
      <w:r w:rsidR="008F5BEF">
        <w:rPr>
          <w:rStyle w:val="Strong"/>
          <w:b w:val="0"/>
          <w:bCs w:val="0"/>
        </w:rPr>
        <w:t xml:space="preserve">to provide </w:t>
      </w:r>
      <w:r w:rsidRPr="00AB6841">
        <w:rPr>
          <w:rStyle w:val="Strong"/>
          <w:b w:val="0"/>
          <w:bCs w:val="0"/>
        </w:rPr>
        <w:t>firefighters in the Northwest Territories</w:t>
      </w:r>
      <w:r w:rsidR="008F5BEF">
        <w:rPr>
          <w:rStyle w:val="Strong"/>
          <w:b w:val="0"/>
          <w:bCs w:val="0"/>
        </w:rPr>
        <w:t xml:space="preserve"> with foundational skills in </w:t>
      </w:r>
      <w:r w:rsidR="0067146F">
        <w:rPr>
          <w:rStyle w:val="Strong"/>
          <w:b w:val="0"/>
          <w:bCs w:val="0"/>
        </w:rPr>
        <w:t xml:space="preserve">defensive </w:t>
      </w:r>
      <w:r w:rsidR="008F5BEF">
        <w:rPr>
          <w:rStyle w:val="Strong"/>
          <w:b w:val="0"/>
          <w:bCs w:val="0"/>
        </w:rPr>
        <w:t>firefighting</w:t>
      </w:r>
      <w:r w:rsidR="0067146F">
        <w:rPr>
          <w:rStyle w:val="Strong"/>
          <w:b w:val="0"/>
          <w:bCs w:val="0"/>
        </w:rPr>
        <w:t xml:space="preserve"> operations</w:t>
      </w:r>
      <w:r w:rsidRPr="00AB6841">
        <w:rPr>
          <w:rStyle w:val="Strong"/>
          <w:b w:val="0"/>
          <w:bCs w:val="0"/>
        </w:rPr>
        <w:t xml:space="preserve">. It is </w:t>
      </w:r>
      <w:r w:rsidR="008F5BEF">
        <w:rPr>
          <w:rStyle w:val="Strong"/>
          <w:b w:val="0"/>
          <w:bCs w:val="0"/>
        </w:rPr>
        <w:t xml:space="preserve">currently </w:t>
      </w:r>
      <w:r w:rsidRPr="00AB6841">
        <w:rPr>
          <w:rStyle w:val="Strong"/>
          <w:b w:val="0"/>
          <w:bCs w:val="0"/>
        </w:rPr>
        <w:t xml:space="preserve">open to </w:t>
      </w:r>
      <w:r w:rsidR="008F5BEF">
        <w:rPr>
          <w:rStyle w:val="Strong"/>
          <w:b w:val="0"/>
          <w:bCs w:val="0"/>
        </w:rPr>
        <w:t xml:space="preserve">fire chiefs in communities who provide a defensive fire service, </w:t>
      </w:r>
      <w:r w:rsidRPr="00AB6841">
        <w:rPr>
          <w:rStyle w:val="Strong"/>
          <w:b w:val="0"/>
          <w:bCs w:val="0"/>
        </w:rPr>
        <w:t xml:space="preserve">either as volunteers or in a paid capacity. The NWT-DFT program </w:t>
      </w:r>
      <w:r w:rsidR="008F5BEF">
        <w:rPr>
          <w:rStyle w:val="Strong"/>
          <w:b w:val="0"/>
          <w:bCs w:val="0"/>
        </w:rPr>
        <w:t>uses the</w:t>
      </w:r>
      <w:r w:rsidRPr="00AB6841">
        <w:rPr>
          <w:rStyle w:val="Strong"/>
          <w:b w:val="0"/>
          <w:bCs w:val="0"/>
        </w:rPr>
        <w:t xml:space="preserve"> National Fire Protection Association (NFPA) standards and covers the basic safety and operational practices of defensive firefighting.</w:t>
      </w:r>
    </w:p>
    <w:p w14:paraId="11BC805E" w14:textId="41A83D73" w:rsidR="00AB6841" w:rsidRPr="00AB6841" w:rsidRDefault="00AB6841" w:rsidP="00AB6841">
      <w:pPr>
        <w:rPr>
          <w:rStyle w:val="Strong"/>
        </w:rPr>
      </w:pPr>
      <w:r w:rsidRPr="00AB6841">
        <w:rPr>
          <w:rStyle w:val="Strong"/>
        </w:rPr>
        <w:t xml:space="preserve">Who </w:t>
      </w:r>
      <w:r w:rsidR="008F5BEF">
        <w:rPr>
          <w:rStyle w:val="Strong"/>
        </w:rPr>
        <w:t>should</w:t>
      </w:r>
      <w:r w:rsidRPr="00AB6841">
        <w:rPr>
          <w:rStyle w:val="Strong"/>
        </w:rPr>
        <w:t xml:space="preserve"> take this program?</w:t>
      </w:r>
    </w:p>
    <w:p w14:paraId="061686B7" w14:textId="7403ACB3" w:rsidR="00AB6841" w:rsidRPr="00AB6841" w:rsidRDefault="00AB6841" w:rsidP="00AB6841">
      <w:pPr>
        <w:rPr>
          <w:rStyle w:val="Strong"/>
          <w:b w:val="0"/>
          <w:bCs w:val="0"/>
        </w:rPr>
      </w:pPr>
      <w:r w:rsidRPr="00AB6841">
        <w:rPr>
          <w:rStyle w:val="Strong"/>
          <w:b w:val="0"/>
          <w:bCs w:val="0"/>
        </w:rPr>
        <w:t xml:space="preserve">NWT-DFT is </w:t>
      </w:r>
      <w:r w:rsidR="008F5BEF">
        <w:rPr>
          <w:rStyle w:val="Strong"/>
          <w:b w:val="0"/>
          <w:bCs w:val="0"/>
        </w:rPr>
        <w:t xml:space="preserve">foundational knowledge </w:t>
      </w:r>
      <w:r w:rsidRPr="00AB6841">
        <w:rPr>
          <w:rStyle w:val="Strong"/>
          <w:b w:val="0"/>
          <w:bCs w:val="0"/>
        </w:rPr>
        <w:t>for any practicing defensive firefighter in the NWT</w:t>
      </w:r>
      <w:r w:rsidR="008F5BEF">
        <w:rPr>
          <w:rStyle w:val="Strong"/>
          <w:b w:val="0"/>
          <w:bCs w:val="0"/>
        </w:rPr>
        <w:t>.</w:t>
      </w:r>
      <w:r w:rsidRPr="00AB6841">
        <w:rPr>
          <w:rStyle w:val="Strong"/>
          <w:b w:val="0"/>
          <w:bCs w:val="0"/>
        </w:rPr>
        <w:t xml:space="preserve"> </w:t>
      </w:r>
      <w:r w:rsidR="00B6749B">
        <w:rPr>
          <w:rStyle w:val="Strong"/>
          <w:b w:val="0"/>
          <w:bCs w:val="0"/>
        </w:rPr>
        <w:t>Once completed</w:t>
      </w:r>
      <w:r w:rsidR="0067146F">
        <w:rPr>
          <w:rStyle w:val="Strong"/>
          <w:b w:val="0"/>
          <w:bCs w:val="0"/>
        </w:rPr>
        <w:t>,</w:t>
      </w:r>
      <w:r w:rsidR="00B6749B">
        <w:rPr>
          <w:rStyle w:val="Strong"/>
          <w:b w:val="0"/>
          <w:bCs w:val="0"/>
        </w:rPr>
        <w:t xml:space="preserve"> firefighters</w:t>
      </w:r>
      <w:r w:rsidRPr="00AB6841">
        <w:rPr>
          <w:rStyle w:val="Strong"/>
          <w:b w:val="0"/>
          <w:bCs w:val="0"/>
        </w:rPr>
        <w:t xml:space="preserve"> in NWT communities can work </w:t>
      </w:r>
      <w:r w:rsidR="0067146F" w:rsidRPr="00AB6841">
        <w:rPr>
          <w:rStyle w:val="Strong"/>
          <w:b w:val="0"/>
          <w:bCs w:val="0"/>
        </w:rPr>
        <w:t>a</w:t>
      </w:r>
      <w:r w:rsidR="0067146F">
        <w:rPr>
          <w:rStyle w:val="Strong"/>
          <w:b w:val="0"/>
          <w:bCs w:val="0"/>
        </w:rPr>
        <w:t>t</w:t>
      </w:r>
      <w:r w:rsidR="0067146F" w:rsidRPr="00AB6841">
        <w:rPr>
          <w:rStyle w:val="Strong"/>
          <w:b w:val="0"/>
          <w:bCs w:val="0"/>
        </w:rPr>
        <w:t xml:space="preserve"> </w:t>
      </w:r>
      <w:r w:rsidR="0067146F">
        <w:rPr>
          <w:rStyle w:val="Strong"/>
          <w:b w:val="0"/>
          <w:bCs w:val="0"/>
        </w:rPr>
        <w:t xml:space="preserve">a </w:t>
      </w:r>
      <w:r w:rsidRPr="00AB6841">
        <w:rPr>
          <w:rStyle w:val="Strong"/>
          <w:b w:val="0"/>
          <w:bCs w:val="0"/>
        </w:rPr>
        <w:t xml:space="preserve">defensive </w:t>
      </w:r>
      <w:r w:rsidR="0067146F">
        <w:rPr>
          <w:rStyle w:val="Strong"/>
          <w:b w:val="0"/>
          <w:bCs w:val="0"/>
        </w:rPr>
        <w:t xml:space="preserve">level of </w:t>
      </w:r>
      <w:r w:rsidR="0067146F" w:rsidRPr="00AB6841">
        <w:rPr>
          <w:rStyle w:val="Strong"/>
          <w:b w:val="0"/>
          <w:bCs w:val="0"/>
        </w:rPr>
        <w:t>firefight</w:t>
      </w:r>
      <w:r w:rsidR="0067146F">
        <w:rPr>
          <w:rStyle w:val="Strong"/>
          <w:b w:val="0"/>
          <w:bCs w:val="0"/>
        </w:rPr>
        <w:t>ing</w:t>
      </w:r>
      <w:r w:rsidR="0067146F" w:rsidRPr="00AB6841">
        <w:rPr>
          <w:rStyle w:val="Strong"/>
          <w:b w:val="0"/>
          <w:bCs w:val="0"/>
        </w:rPr>
        <w:t xml:space="preserve"> </w:t>
      </w:r>
      <w:r w:rsidRPr="00AB6841">
        <w:rPr>
          <w:rStyle w:val="Strong"/>
          <w:b w:val="0"/>
          <w:bCs w:val="0"/>
        </w:rPr>
        <w:t>only.</w:t>
      </w:r>
      <w:r w:rsidR="00C642C1">
        <w:rPr>
          <w:rStyle w:val="Strong"/>
          <w:b w:val="0"/>
          <w:bCs w:val="0"/>
        </w:rPr>
        <w:t xml:space="preserve"> </w:t>
      </w:r>
      <w:r w:rsidR="00D01474">
        <w:rPr>
          <w:rStyle w:val="Strong"/>
          <w:b w:val="0"/>
          <w:bCs w:val="0"/>
        </w:rPr>
        <w:t xml:space="preserve">This is not a one and done </w:t>
      </w:r>
      <w:r w:rsidR="0067146F">
        <w:rPr>
          <w:rStyle w:val="Strong"/>
          <w:b w:val="0"/>
          <w:bCs w:val="0"/>
        </w:rPr>
        <w:t>approach</w:t>
      </w:r>
      <w:r w:rsidR="00D01474">
        <w:rPr>
          <w:rStyle w:val="Strong"/>
          <w:b w:val="0"/>
          <w:bCs w:val="0"/>
        </w:rPr>
        <w:t>, firefighters must maintain their skills by regularly attending training sessions in their community.</w:t>
      </w:r>
    </w:p>
    <w:p w14:paraId="4DBD1B8A" w14:textId="1383C381" w:rsidR="00AB6841" w:rsidRPr="00AB6841" w:rsidRDefault="00AB6841" w:rsidP="00AB6841">
      <w:pPr>
        <w:rPr>
          <w:rStyle w:val="Strong"/>
        </w:rPr>
      </w:pPr>
      <w:r w:rsidRPr="00AB6841">
        <w:rPr>
          <w:rStyle w:val="Strong"/>
        </w:rPr>
        <w:t>What is defensive firefighting?</w:t>
      </w:r>
    </w:p>
    <w:p w14:paraId="3E8B00D5" w14:textId="23EB89A2" w:rsidR="00AB6841" w:rsidRPr="00AB6841" w:rsidRDefault="00AB6841" w:rsidP="00AB6841">
      <w:pPr>
        <w:rPr>
          <w:rStyle w:val="Strong"/>
          <w:b w:val="0"/>
          <w:bCs w:val="0"/>
        </w:rPr>
      </w:pPr>
      <w:r w:rsidRPr="00AB6841">
        <w:rPr>
          <w:rStyle w:val="Strong"/>
          <w:b w:val="0"/>
          <w:bCs w:val="0"/>
        </w:rPr>
        <w:t xml:space="preserve">Defensive firefighting involves a strategy where firefighters do not enter the burning structure. Instead, they work from the outside to contain the fire, prevent it from spreading, and protect surrounding buildings and areas. Defensive firefighters use hoses and other equipment to fight the fire from a distance. This </w:t>
      </w:r>
      <w:r w:rsidR="0067146F">
        <w:rPr>
          <w:rStyle w:val="Strong"/>
          <w:b w:val="0"/>
          <w:bCs w:val="0"/>
        </w:rPr>
        <w:t xml:space="preserve">approach </w:t>
      </w:r>
      <w:r w:rsidRPr="00AB6841">
        <w:rPr>
          <w:rStyle w:val="Strong"/>
          <w:b w:val="0"/>
          <w:bCs w:val="0"/>
        </w:rPr>
        <w:t>prioritizes firefighter safety.</w:t>
      </w:r>
    </w:p>
    <w:p w14:paraId="59AE4788" w14:textId="4EAB0F04" w:rsidR="00AB6841" w:rsidRPr="00AB6841" w:rsidRDefault="00AB6841" w:rsidP="00AB6841">
      <w:pPr>
        <w:rPr>
          <w:rStyle w:val="Strong"/>
        </w:rPr>
      </w:pPr>
      <w:r w:rsidRPr="00AB6841">
        <w:rPr>
          <w:rStyle w:val="Strong"/>
        </w:rPr>
        <w:t>If defensive firefighting is safe, why is this training required?</w:t>
      </w:r>
    </w:p>
    <w:p w14:paraId="7498549F" w14:textId="21595AE2" w:rsidR="00AB6841" w:rsidRPr="00AB6841" w:rsidRDefault="00AB6841" w:rsidP="00AB6841">
      <w:pPr>
        <w:rPr>
          <w:rStyle w:val="Strong"/>
          <w:b w:val="0"/>
          <w:bCs w:val="0"/>
        </w:rPr>
      </w:pPr>
      <w:r w:rsidRPr="00AB6841">
        <w:rPr>
          <w:rStyle w:val="Strong"/>
          <w:b w:val="0"/>
          <w:bCs w:val="0"/>
        </w:rPr>
        <w:t xml:space="preserve">All firefighting operations have risks. It would be irresponsible to place anyone in a risky occupational situation without proper training. </w:t>
      </w:r>
      <w:r w:rsidR="000F0FEF">
        <w:rPr>
          <w:rStyle w:val="Strong"/>
          <w:b w:val="0"/>
          <w:bCs w:val="0"/>
        </w:rPr>
        <w:t>Territorial legislation under the mandate of</w:t>
      </w:r>
      <w:r w:rsidR="00410255">
        <w:rPr>
          <w:rStyle w:val="Strong"/>
          <w:b w:val="0"/>
          <w:bCs w:val="0"/>
        </w:rPr>
        <w:t xml:space="preserve"> the </w:t>
      </w:r>
      <w:r w:rsidRPr="00AB6841">
        <w:rPr>
          <w:rStyle w:val="Strong"/>
          <w:b w:val="0"/>
          <w:bCs w:val="0"/>
        </w:rPr>
        <w:t xml:space="preserve">Workers' Safety and Compensation Commission (WSCC) </w:t>
      </w:r>
      <w:r w:rsidR="00F83A64">
        <w:rPr>
          <w:rStyle w:val="Strong"/>
          <w:b w:val="0"/>
          <w:bCs w:val="0"/>
        </w:rPr>
        <w:t>requires that individuals are appropriately trained to do the job.</w:t>
      </w:r>
      <w:r w:rsidRPr="00AB6841">
        <w:rPr>
          <w:rStyle w:val="Strong"/>
          <w:b w:val="0"/>
          <w:bCs w:val="0"/>
        </w:rPr>
        <w:t xml:space="preserve"> Training </w:t>
      </w:r>
      <w:r w:rsidR="0067146F">
        <w:rPr>
          <w:rStyle w:val="Strong"/>
          <w:b w:val="0"/>
          <w:bCs w:val="0"/>
        </w:rPr>
        <w:t xml:space="preserve">is one </w:t>
      </w:r>
      <w:r w:rsidR="00F83A64">
        <w:rPr>
          <w:rStyle w:val="Strong"/>
          <w:b w:val="0"/>
          <w:bCs w:val="0"/>
        </w:rPr>
        <w:t xml:space="preserve">critical </w:t>
      </w:r>
      <w:r w:rsidR="0067146F">
        <w:rPr>
          <w:rStyle w:val="Strong"/>
          <w:b w:val="0"/>
          <w:bCs w:val="0"/>
        </w:rPr>
        <w:t xml:space="preserve">piece to </w:t>
      </w:r>
      <w:r w:rsidRPr="00AB6841">
        <w:rPr>
          <w:rStyle w:val="Strong"/>
          <w:b w:val="0"/>
          <w:bCs w:val="0"/>
        </w:rPr>
        <w:t>ensure firefighters are aware of the safety best practices in their occupation.</w:t>
      </w:r>
    </w:p>
    <w:p w14:paraId="1B463EB5" w14:textId="2F3A883A" w:rsidR="00AB6841" w:rsidRPr="00AB6841" w:rsidRDefault="00AB6841" w:rsidP="00AB6841">
      <w:pPr>
        <w:rPr>
          <w:rStyle w:val="Strong"/>
        </w:rPr>
      </w:pPr>
      <w:r w:rsidRPr="00AB6841">
        <w:rPr>
          <w:rStyle w:val="Strong"/>
        </w:rPr>
        <w:t>Why was this program developed? Why can’t training be provided in other ways?</w:t>
      </w:r>
    </w:p>
    <w:p w14:paraId="00DF15A3" w14:textId="2D3FD588" w:rsidR="00D01474" w:rsidRDefault="00B7515B" w:rsidP="00AB6841">
      <w:pPr>
        <w:rPr>
          <w:rStyle w:val="Strong"/>
          <w:b w:val="0"/>
          <w:bCs w:val="0"/>
        </w:rPr>
      </w:pPr>
      <w:r>
        <w:rPr>
          <w:rStyle w:val="Strong"/>
          <w:b w:val="0"/>
          <w:bCs w:val="0"/>
        </w:rPr>
        <w:t>In most places</w:t>
      </w:r>
      <w:r w:rsidR="00AB6841" w:rsidRPr="00AB6841">
        <w:rPr>
          <w:rStyle w:val="Strong"/>
          <w:b w:val="0"/>
          <w:bCs w:val="0"/>
        </w:rPr>
        <w:t xml:space="preserve"> </w:t>
      </w:r>
      <w:r>
        <w:rPr>
          <w:rStyle w:val="Strong"/>
          <w:b w:val="0"/>
          <w:bCs w:val="0"/>
        </w:rPr>
        <w:t xml:space="preserve">in Canada </w:t>
      </w:r>
      <w:r w:rsidR="00AB6841" w:rsidRPr="00AB6841">
        <w:rPr>
          <w:rStyle w:val="Strong"/>
          <w:b w:val="0"/>
          <w:bCs w:val="0"/>
        </w:rPr>
        <w:t xml:space="preserve">the entry-level training for firefighters </w:t>
      </w:r>
      <w:r>
        <w:rPr>
          <w:rStyle w:val="Strong"/>
          <w:b w:val="0"/>
          <w:bCs w:val="0"/>
        </w:rPr>
        <w:t>is</w:t>
      </w:r>
      <w:r w:rsidR="00AB6841" w:rsidRPr="00AB6841">
        <w:rPr>
          <w:rStyle w:val="Strong"/>
          <w:b w:val="0"/>
          <w:bCs w:val="0"/>
        </w:rPr>
        <w:t xml:space="preserve"> NFPA 1001. NFPA 1001 assumes that </w:t>
      </w:r>
      <w:r w:rsidR="00C642C1">
        <w:rPr>
          <w:rStyle w:val="Strong"/>
          <w:b w:val="0"/>
          <w:bCs w:val="0"/>
        </w:rPr>
        <w:t>firefighters</w:t>
      </w:r>
      <w:r w:rsidR="00AB6841" w:rsidRPr="00AB6841">
        <w:rPr>
          <w:rStyle w:val="Strong"/>
          <w:b w:val="0"/>
          <w:bCs w:val="0"/>
        </w:rPr>
        <w:t xml:space="preserve"> work in larger fire departments </w:t>
      </w:r>
      <w:r w:rsidR="00F83A64">
        <w:rPr>
          <w:rStyle w:val="Strong"/>
          <w:b w:val="0"/>
          <w:bCs w:val="0"/>
        </w:rPr>
        <w:t xml:space="preserve">with greater resources </w:t>
      </w:r>
      <w:r w:rsidR="00AB6841" w:rsidRPr="00AB6841">
        <w:rPr>
          <w:rStyle w:val="Strong"/>
          <w:b w:val="0"/>
          <w:bCs w:val="0"/>
        </w:rPr>
        <w:t xml:space="preserve">than </w:t>
      </w:r>
      <w:r w:rsidR="00F83A64">
        <w:rPr>
          <w:rStyle w:val="Strong"/>
          <w:b w:val="0"/>
          <w:bCs w:val="0"/>
        </w:rPr>
        <w:t xml:space="preserve">what </w:t>
      </w:r>
      <w:r w:rsidR="00AB6841" w:rsidRPr="00AB6841">
        <w:rPr>
          <w:rStyle w:val="Strong"/>
          <w:b w:val="0"/>
          <w:bCs w:val="0"/>
        </w:rPr>
        <w:t xml:space="preserve">most NWT communities have. These are a few reasons why the territorial government </w:t>
      </w:r>
      <w:r w:rsidR="00F83A64">
        <w:rPr>
          <w:rStyle w:val="Strong"/>
          <w:b w:val="0"/>
          <w:bCs w:val="0"/>
        </w:rPr>
        <w:t xml:space="preserve">has </w:t>
      </w:r>
      <w:r w:rsidR="00AB6841" w:rsidRPr="00AB6841">
        <w:rPr>
          <w:rStyle w:val="Strong"/>
          <w:b w:val="0"/>
          <w:bCs w:val="0"/>
        </w:rPr>
        <w:t xml:space="preserve">adapted </w:t>
      </w:r>
      <w:r>
        <w:rPr>
          <w:rStyle w:val="Strong"/>
          <w:b w:val="0"/>
          <w:bCs w:val="0"/>
        </w:rPr>
        <w:t xml:space="preserve">content from </w:t>
      </w:r>
      <w:r w:rsidR="00AB6841" w:rsidRPr="00AB6841">
        <w:rPr>
          <w:rStyle w:val="Strong"/>
          <w:b w:val="0"/>
          <w:bCs w:val="0"/>
        </w:rPr>
        <w:t>the NFPA 1001 course to suit NWT community fire departments.</w:t>
      </w:r>
      <w:r>
        <w:rPr>
          <w:rStyle w:val="Strong"/>
          <w:b w:val="0"/>
          <w:bCs w:val="0"/>
        </w:rPr>
        <w:t xml:space="preserve"> </w:t>
      </w:r>
    </w:p>
    <w:p w14:paraId="44548F5B" w14:textId="2C562BE7" w:rsidR="00B7515B" w:rsidRPr="00B7515B" w:rsidRDefault="00B7515B" w:rsidP="00AB6841">
      <w:pPr>
        <w:rPr>
          <w:rStyle w:val="Strong"/>
          <w:b w:val="0"/>
          <w:bCs w:val="0"/>
        </w:rPr>
      </w:pPr>
      <w:r>
        <w:rPr>
          <w:rStyle w:val="Strong"/>
          <w:b w:val="0"/>
          <w:bCs w:val="0"/>
        </w:rPr>
        <w:lastRenderedPageBreak/>
        <w:t xml:space="preserve">Fire Chiefs can always choose other options for fire training, the NWT does not require them to participate in this program. However, for a fire department to meet WSCC standards, firefighters must be trained appropriately. This program is one pathway to meeting that requirement. </w:t>
      </w:r>
    </w:p>
    <w:p w14:paraId="08D2C035" w14:textId="66B67381" w:rsidR="00AB6841" w:rsidRPr="00AB6841" w:rsidRDefault="00AB6841" w:rsidP="00AB6841">
      <w:pPr>
        <w:rPr>
          <w:rStyle w:val="Strong"/>
        </w:rPr>
      </w:pPr>
      <w:r w:rsidRPr="00AB6841">
        <w:rPr>
          <w:rStyle w:val="Strong"/>
        </w:rPr>
        <w:t>How do I access the training?</w:t>
      </w:r>
    </w:p>
    <w:p w14:paraId="4830607C" w14:textId="67CB774E" w:rsidR="00AB6841" w:rsidRPr="00AB6841" w:rsidRDefault="00AB6841" w:rsidP="00AB6841">
      <w:pPr>
        <w:rPr>
          <w:rStyle w:val="Strong"/>
          <w:b w:val="0"/>
          <w:bCs w:val="0"/>
        </w:rPr>
      </w:pPr>
      <w:r w:rsidRPr="00AB6841">
        <w:rPr>
          <w:rStyle w:val="Strong"/>
          <w:b w:val="0"/>
          <w:bCs w:val="0"/>
        </w:rPr>
        <w:t xml:space="preserve">NWT-DFT is an in-person training program. When ready, the training </w:t>
      </w:r>
      <w:r w:rsidR="00B7515B">
        <w:rPr>
          <w:rStyle w:val="Strong"/>
          <w:b w:val="0"/>
          <w:bCs w:val="0"/>
        </w:rPr>
        <w:t>may</w:t>
      </w:r>
      <w:r w:rsidRPr="00AB6841">
        <w:rPr>
          <w:rStyle w:val="Strong"/>
          <w:b w:val="0"/>
          <w:bCs w:val="0"/>
        </w:rPr>
        <w:t xml:space="preserve"> be provided </w:t>
      </w:r>
      <w:r w:rsidR="00ED4E9D">
        <w:rPr>
          <w:rStyle w:val="Strong"/>
          <w:b w:val="0"/>
          <w:bCs w:val="0"/>
        </w:rPr>
        <w:t>as part of the fire department’s in-house training or can be run as a 4 or 5 day course; the intent is for flexible delivery options to suit your needs.</w:t>
      </w:r>
      <w:r w:rsidRPr="00AB6841">
        <w:rPr>
          <w:rStyle w:val="Strong"/>
          <w:b w:val="0"/>
          <w:bCs w:val="0"/>
        </w:rPr>
        <w:t xml:space="preserve"> A curriculum and toolkit will be accessible on MACA Learn for instructors to </w:t>
      </w:r>
      <w:r w:rsidR="00ED4E9D">
        <w:rPr>
          <w:rStyle w:val="Strong"/>
          <w:b w:val="0"/>
          <w:bCs w:val="0"/>
        </w:rPr>
        <w:t xml:space="preserve">conduct the </w:t>
      </w:r>
      <w:r w:rsidRPr="00AB6841">
        <w:rPr>
          <w:rStyle w:val="Strong"/>
          <w:b w:val="0"/>
          <w:bCs w:val="0"/>
        </w:rPr>
        <w:t>11 training sessions.</w:t>
      </w:r>
      <w:r w:rsidR="00B7515B">
        <w:rPr>
          <w:rStyle w:val="Strong"/>
          <w:b w:val="0"/>
          <w:bCs w:val="0"/>
        </w:rPr>
        <w:t xml:space="preserve"> </w:t>
      </w:r>
      <w:r w:rsidR="00D01474">
        <w:rPr>
          <w:rStyle w:val="Strong"/>
          <w:b w:val="0"/>
          <w:bCs w:val="0"/>
        </w:rPr>
        <w:t>To</w:t>
      </w:r>
      <w:r w:rsidR="00B7515B">
        <w:rPr>
          <w:rStyle w:val="Strong"/>
          <w:b w:val="0"/>
          <w:bCs w:val="0"/>
        </w:rPr>
        <w:t xml:space="preserve"> receive </w:t>
      </w:r>
      <w:r w:rsidR="00D01474">
        <w:rPr>
          <w:rStyle w:val="Strong"/>
          <w:b w:val="0"/>
          <w:bCs w:val="0"/>
        </w:rPr>
        <w:t>training,</w:t>
      </w:r>
      <w:r w:rsidR="00B7515B">
        <w:rPr>
          <w:rStyle w:val="Strong"/>
          <w:b w:val="0"/>
          <w:bCs w:val="0"/>
        </w:rPr>
        <w:t xml:space="preserve"> you must be a volunteer firefighter in your community. </w:t>
      </w:r>
    </w:p>
    <w:p w14:paraId="23593CB1" w14:textId="659B6549" w:rsidR="00AB6841" w:rsidRPr="00AB6841" w:rsidRDefault="00AB6841" w:rsidP="00AB6841">
      <w:pPr>
        <w:rPr>
          <w:rStyle w:val="Strong"/>
        </w:rPr>
      </w:pPr>
      <w:r w:rsidRPr="00AB6841">
        <w:rPr>
          <w:rStyle w:val="Strong"/>
        </w:rPr>
        <w:t>How long is the training?</w:t>
      </w:r>
    </w:p>
    <w:p w14:paraId="018371E9" w14:textId="29179774" w:rsidR="00ED4E9D" w:rsidRDefault="00ED4E9D" w:rsidP="00AB6841">
      <w:pPr>
        <w:rPr>
          <w:rStyle w:val="Strong"/>
          <w:b w:val="0"/>
          <w:bCs w:val="0"/>
        </w:rPr>
      </w:pPr>
      <w:r>
        <w:rPr>
          <w:rStyle w:val="Strong"/>
          <w:b w:val="0"/>
          <w:bCs w:val="0"/>
        </w:rPr>
        <w:t>Currently t</w:t>
      </w:r>
      <w:r w:rsidR="00AB6841" w:rsidRPr="00AB6841">
        <w:rPr>
          <w:rStyle w:val="Strong"/>
          <w:b w:val="0"/>
          <w:bCs w:val="0"/>
        </w:rPr>
        <w:t>here is no set time limit</w:t>
      </w:r>
      <w:r>
        <w:rPr>
          <w:rStyle w:val="Strong"/>
          <w:b w:val="0"/>
          <w:bCs w:val="0"/>
        </w:rPr>
        <w:t>, however the skills learned will diminish over time if not continuously practiced</w:t>
      </w:r>
      <w:r w:rsidR="00AB6841" w:rsidRPr="00AB6841">
        <w:rPr>
          <w:rStyle w:val="Strong"/>
          <w:b w:val="0"/>
          <w:bCs w:val="0"/>
        </w:rPr>
        <w:t xml:space="preserve">. Depending on the </w:t>
      </w:r>
      <w:r w:rsidR="00B7515B">
        <w:rPr>
          <w:rStyle w:val="Strong"/>
          <w:b w:val="0"/>
          <w:bCs w:val="0"/>
        </w:rPr>
        <w:t>fire chief and availability of volunteers</w:t>
      </w:r>
      <w:r w:rsidR="00AB6841" w:rsidRPr="00AB6841">
        <w:rPr>
          <w:rStyle w:val="Strong"/>
          <w:b w:val="0"/>
          <w:bCs w:val="0"/>
        </w:rPr>
        <w:t xml:space="preserve">, the </w:t>
      </w:r>
      <w:r w:rsidR="00C642C1">
        <w:rPr>
          <w:rStyle w:val="Strong"/>
          <w:b w:val="0"/>
          <w:bCs w:val="0"/>
        </w:rPr>
        <w:t>program</w:t>
      </w:r>
      <w:r w:rsidR="00AB6841" w:rsidRPr="00AB6841">
        <w:rPr>
          <w:rStyle w:val="Strong"/>
          <w:b w:val="0"/>
          <w:bCs w:val="0"/>
        </w:rPr>
        <w:t xml:space="preserve"> could </w:t>
      </w:r>
      <w:r w:rsidR="00C642C1">
        <w:rPr>
          <w:rStyle w:val="Strong"/>
          <w:b w:val="0"/>
          <w:bCs w:val="0"/>
        </w:rPr>
        <w:t xml:space="preserve">be delivered over </w:t>
      </w:r>
      <w:r w:rsidR="00AB6841" w:rsidRPr="00AB6841">
        <w:rPr>
          <w:rStyle w:val="Strong"/>
          <w:b w:val="0"/>
          <w:bCs w:val="0"/>
        </w:rPr>
        <w:t>five</w:t>
      </w:r>
      <w:r>
        <w:rPr>
          <w:rStyle w:val="Strong"/>
          <w:b w:val="0"/>
          <w:bCs w:val="0"/>
        </w:rPr>
        <w:t xml:space="preserve"> full</w:t>
      </w:r>
      <w:r w:rsidR="00AB6841" w:rsidRPr="00AB6841">
        <w:rPr>
          <w:rStyle w:val="Strong"/>
          <w:b w:val="0"/>
          <w:bCs w:val="0"/>
        </w:rPr>
        <w:t xml:space="preserve"> days</w:t>
      </w:r>
      <w:r>
        <w:rPr>
          <w:rStyle w:val="Strong"/>
          <w:b w:val="0"/>
          <w:bCs w:val="0"/>
        </w:rPr>
        <w:t xml:space="preserve">, over </w:t>
      </w:r>
      <w:r w:rsidR="00AB6841" w:rsidRPr="00AB6841">
        <w:rPr>
          <w:rStyle w:val="Strong"/>
          <w:b w:val="0"/>
          <w:bCs w:val="0"/>
        </w:rPr>
        <w:t>several months</w:t>
      </w:r>
      <w:r>
        <w:rPr>
          <w:rStyle w:val="Strong"/>
          <w:b w:val="0"/>
          <w:bCs w:val="0"/>
        </w:rPr>
        <w:t>, or somewhere in between</w:t>
      </w:r>
      <w:r w:rsidR="00AB6841" w:rsidRPr="00AB6841">
        <w:rPr>
          <w:rStyle w:val="Strong"/>
          <w:b w:val="0"/>
          <w:bCs w:val="0"/>
        </w:rPr>
        <w:t xml:space="preserve">. </w:t>
      </w:r>
      <w:r>
        <w:rPr>
          <w:rStyle w:val="Strong"/>
          <w:b w:val="0"/>
          <w:bCs w:val="0"/>
        </w:rPr>
        <w:t xml:space="preserve">Again, options for communities and their fire department to choose the approach that works for them. </w:t>
      </w:r>
      <w:r w:rsidR="00AB6841" w:rsidRPr="00AB6841">
        <w:rPr>
          <w:rStyle w:val="Strong"/>
          <w:b w:val="0"/>
          <w:bCs w:val="0"/>
        </w:rPr>
        <w:t>Fire chiefs may choose to run training sessions weekly</w:t>
      </w:r>
      <w:r w:rsidR="00C642C1">
        <w:rPr>
          <w:rStyle w:val="Strong"/>
          <w:b w:val="0"/>
          <w:bCs w:val="0"/>
        </w:rPr>
        <w:t>, bi-weekly</w:t>
      </w:r>
      <w:r w:rsidR="009333E7">
        <w:rPr>
          <w:rStyle w:val="Strong"/>
          <w:b w:val="0"/>
          <w:bCs w:val="0"/>
        </w:rPr>
        <w:t>,</w:t>
      </w:r>
      <w:r w:rsidR="00AB6841" w:rsidRPr="00AB6841">
        <w:rPr>
          <w:rStyle w:val="Strong"/>
          <w:b w:val="0"/>
          <w:bCs w:val="0"/>
        </w:rPr>
        <w:t xml:space="preserve"> or monthly in their community or invite another instructor to </w:t>
      </w:r>
      <w:r w:rsidR="00C642C1">
        <w:rPr>
          <w:rStyle w:val="Strong"/>
          <w:b w:val="0"/>
          <w:bCs w:val="0"/>
        </w:rPr>
        <w:t>deliver</w:t>
      </w:r>
      <w:r w:rsidR="00AB6841" w:rsidRPr="00AB6841">
        <w:rPr>
          <w:rStyle w:val="Strong"/>
          <w:b w:val="0"/>
          <w:bCs w:val="0"/>
        </w:rPr>
        <w:t xml:space="preserve"> the training. </w:t>
      </w:r>
    </w:p>
    <w:p w14:paraId="357B1B15" w14:textId="59F5465D" w:rsidR="00AB6841" w:rsidRDefault="00ED4E9D" w:rsidP="00AB6841">
      <w:pPr>
        <w:rPr>
          <w:rStyle w:val="Strong"/>
          <w:b w:val="0"/>
          <w:bCs w:val="0"/>
        </w:rPr>
      </w:pPr>
      <w:r>
        <w:rPr>
          <w:rStyle w:val="Strong"/>
          <w:b w:val="0"/>
          <w:bCs w:val="0"/>
        </w:rPr>
        <w:t>Although the evaluation process to be</w:t>
      </w:r>
      <w:r w:rsidR="00484E30">
        <w:rPr>
          <w:rStyle w:val="Strong"/>
          <w:b w:val="0"/>
          <w:bCs w:val="0"/>
        </w:rPr>
        <w:t>come</w:t>
      </w:r>
      <w:r>
        <w:rPr>
          <w:rStyle w:val="Strong"/>
          <w:b w:val="0"/>
          <w:bCs w:val="0"/>
        </w:rPr>
        <w:t xml:space="preserve"> certified is in development, after </w:t>
      </w:r>
      <w:r w:rsidR="00AB6841" w:rsidRPr="00AB6841">
        <w:rPr>
          <w:rStyle w:val="Strong"/>
          <w:b w:val="0"/>
          <w:bCs w:val="0"/>
        </w:rPr>
        <w:t>the 11 sessions</w:t>
      </w:r>
      <w:r>
        <w:rPr>
          <w:rStyle w:val="Strong"/>
          <w:b w:val="0"/>
          <w:bCs w:val="0"/>
        </w:rPr>
        <w:t xml:space="preserve"> are complete</w:t>
      </w:r>
      <w:r w:rsidR="00AB6841" w:rsidRPr="00AB6841">
        <w:rPr>
          <w:rStyle w:val="Strong"/>
          <w:b w:val="0"/>
          <w:bCs w:val="0"/>
        </w:rPr>
        <w:t xml:space="preserve">, each participant </w:t>
      </w:r>
      <w:r>
        <w:rPr>
          <w:rStyle w:val="Strong"/>
          <w:b w:val="0"/>
          <w:bCs w:val="0"/>
        </w:rPr>
        <w:t xml:space="preserve">may be eligible for evaluation </w:t>
      </w:r>
      <w:r w:rsidR="00AB6841" w:rsidRPr="00AB6841">
        <w:rPr>
          <w:rStyle w:val="Strong"/>
          <w:b w:val="0"/>
          <w:bCs w:val="0"/>
        </w:rPr>
        <w:t xml:space="preserve">on </w:t>
      </w:r>
      <w:r>
        <w:rPr>
          <w:rStyle w:val="Strong"/>
          <w:b w:val="0"/>
          <w:bCs w:val="0"/>
        </w:rPr>
        <w:t xml:space="preserve">the </w:t>
      </w:r>
      <w:r w:rsidR="00AB6841" w:rsidRPr="00AB6841">
        <w:rPr>
          <w:rStyle w:val="Strong"/>
          <w:b w:val="0"/>
          <w:bCs w:val="0"/>
        </w:rPr>
        <w:t xml:space="preserve">36 </w:t>
      </w:r>
      <w:r>
        <w:rPr>
          <w:rStyle w:val="Strong"/>
          <w:b w:val="0"/>
          <w:bCs w:val="0"/>
        </w:rPr>
        <w:t>core</w:t>
      </w:r>
      <w:r w:rsidRPr="00AB6841">
        <w:rPr>
          <w:rStyle w:val="Strong"/>
          <w:b w:val="0"/>
          <w:bCs w:val="0"/>
        </w:rPr>
        <w:t xml:space="preserve"> </w:t>
      </w:r>
      <w:r w:rsidR="00AB6841" w:rsidRPr="00AB6841">
        <w:rPr>
          <w:rStyle w:val="Strong"/>
          <w:b w:val="0"/>
          <w:bCs w:val="0"/>
        </w:rPr>
        <w:t xml:space="preserve">defensive skills </w:t>
      </w:r>
      <w:r w:rsidR="00C642C1">
        <w:rPr>
          <w:rStyle w:val="Strong"/>
          <w:b w:val="0"/>
          <w:bCs w:val="0"/>
        </w:rPr>
        <w:t xml:space="preserve">and  knowledge </w:t>
      </w:r>
      <w:r w:rsidR="00AB6841" w:rsidRPr="00AB6841">
        <w:rPr>
          <w:rStyle w:val="Strong"/>
          <w:b w:val="0"/>
          <w:bCs w:val="0"/>
        </w:rPr>
        <w:t>needed to work as a defensive firefighter in the NWT.</w:t>
      </w:r>
      <w:r>
        <w:rPr>
          <w:rStyle w:val="Strong"/>
          <w:b w:val="0"/>
          <w:bCs w:val="0"/>
        </w:rPr>
        <w:t xml:space="preserve"> The approved evaluation process and requirements will be communicated once finalized through consultation with the NWT </w:t>
      </w:r>
      <w:r w:rsidR="00410255">
        <w:rPr>
          <w:rStyle w:val="Strong"/>
          <w:b w:val="0"/>
          <w:bCs w:val="0"/>
        </w:rPr>
        <w:t>fire chiefs.</w:t>
      </w:r>
    </w:p>
    <w:p w14:paraId="23504DA1" w14:textId="67F8DAAC" w:rsidR="005E542D" w:rsidRDefault="005E542D" w:rsidP="00AB6841">
      <w:pPr>
        <w:rPr>
          <w:rStyle w:val="Strong"/>
        </w:rPr>
      </w:pPr>
      <w:r w:rsidRPr="005E542D">
        <w:rPr>
          <w:rStyle w:val="Strong"/>
        </w:rPr>
        <w:t xml:space="preserve">How will </w:t>
      </w:r>
      <w:r w:rsidR="00B7515B">
        <w:rPr>
          <w:rStyle w:val="Strong"/>
        </w:rPr>
        <w:t>NWT-DFT</w:t>
      </w:r>
      <w:r w:rsidRPr="005E542D">
        <w:rPr>
          <w:rStyle w:val="Strong"/>
        </w:rPr>
        <w:t xml:space="preserve"> be taught?</w:t>
      </w:r>
    </w:p>
    <w:p w14:paraId="39415D45" w14:textId="70F870B0" w:rsidR="00B7515B" w:rsidRPr="00B7515B" w:rsidRDefault="00B7515B" w:rsidP="00AB6841">
      <w:pPr>
        <w:rPr>
          <w:rStyle w:val="Strong"/>
          <w:b w:val="0"/>
          <w:bCs w:val="0"/>
        </w:rPr>
      </w:pPr>
      <w:r>
        <w:rPr>
          <w:rStyle w:val="Strong"/>
          <w:b w:val="0"/>
          <w:bCs w:val="0"/>
        </w:rPr>
        <w:t xml:space="preserve">Fire chiefs will be trained on both the NWT-DFT content and </w:t>
      </w:r>
      <w:r w:rsidR="00484E30">
        <w:rPr>
          <w:rStyle w:val="Strong"/>
          <w:b w:val="0"/>
          <w:bCs w:val="0"/>
        </w:rPr>
        <w:t xml:space="preserve">will also </w:t>
      </w:r>
      <w:r>
        <w:rPr>
          <w:rStyle w:val="Strong"/>
          <w:b w:val="0"/>
          <w:bCs w:val="0"/>
        </w:rPr>
        <w:t xml:space="preserve">receive training on how to effectively train members of their department. This </w:t>
      </w:r>
      <w:r w:rsidR="00484E30">
        <w:rPr>
          <w:rStyle w:val="Strong"/>
          <w:b w:val="0"/>
          <w:bCs w:val="0"/>
        </w:rPr>
        <w:t>provides</w:t>
      </w:r>
      <w:r>
        <w:rPr>
          <w:rStyle w:val="Strong"/>
          <w:b w:val="0"/>
          <w:bCs w:val="0"/>
        </w:rPr>
        <w:t xml:space="preserve"> communities </w:t>
      </w:r>
      <w:r w:rsidR="00484E30">
        <w:rPr>
          <w:rStyle w:val="Strong"/>
          <w:b w:val="0"/>
          <w:bCs w:val="0"/>
        </w:rPr>
        <w:t xml:space="preserve">the </w:t>
      </w:r>
      <w:r>
        <w:rPr>
          <w:rStyle w:val="Strong"/>
          <w:b w:val="0"/>
          <w:bCs w:val="0"/>
        </w:rPr>
        <w:t xml:space="preserve">flexibility in how and when they deliver the training to </w:t>
      </w:r>
      <w:r w:rsidR="00484E30">
        <w:rPr>
          <w:rStyle w:val="Strong"/>
          <w:b w:val="0"/>
          <w:bCs w:val="0"/>
        </w:rPr>
        <w:t xml:space="preserve">their </w:t>
      </w:r>
      <w:r>
        <w:rPr>
          <w:rStyle w:val="Strong"/>
          <w:b w:val="0"/>
          <w:bCs w:val="0"/>
        </w:rPr>
        <w:t xml:space="preserve">members. </w:t>
      </w:r>
    </w:p>
    <w:p w14:paraId="56373991" w14:textId="502755B8" w:rsidR="00AB6841" w:rsidRPr="00AB6841" w:rsidRDefault="00AB6841" w:rsidP="00AB6841">
      <w:pPr>
        <w:rPr>
          <w:rStyle w:val="Strong"/>
        </w:rPr>
      </w:pPr>
      <w:r w:rsidRPr="00AB6841">
        <w:rPr>
          <w:rStyle w:val="Strong"/>
        </w:rPr>
        <w:t>When will this be ready?</w:t>
      </w:r>
    </w:p>
    <w:p w14:paraId="15B48327" w14:textId="06CBD743" w:rsidR="00AB6841" w:rsidRPr="00AB6841" w:rsidRDefault="00AB6841" w:rsidP="00AB6841">
      <w:pPr>
        <w:rPr>
          <w:rStyle w:val="Strong"/>
          <w:b w:val="0"/>
          <w:bCs w:val="0"/>
        </w:rPr>
      </w:pPr>
      <w:bookmarkStart w:id="0" w:name="_Hlk171513531"/>
      <w:r w:rsidRPr="00AB6841">
        <w:rPr>
          <w:rStyle w:val="Strong"/>
          <w:b w:val="0"/>
          <w:bCs w:val="0"/>
        </w:rPr>
        <w:t xml:space="preserve">NWT-DFT is currently in development. The </w:t>
      </w:r>
      <w:r w:rsidR="00484E30">
        <w:rPr>
          <w:rStyle w:val="Strong"/>
          <w:b w:val="0"/>
          <w:bCs w:val="0"/>
        </w:rPr>
        <w:t xml:space="preserve">complete </w:t>
      </w:r>
      <w:r w:rsidRPr="00AB6841">
        <w:rPr>
          <w:rStyle w:val="Strong"/>
          <w:b w:val="0"/>
          <w:bCs w:val="0"/>
        </w:rPr>
        <w:t xml:space="preserve">11 sessions </w:t>
      </w:r>
      <w:r w:rsidR="00484E30">
        <w:rPr>
          <w:rStyle w:val="Strong"/>
          <w:b w:val="0"/>
          <w:bCs w:val="0"/>
        </w:rPr>
        <w:t>will be</w:t>
      </w:r>
      <w:r w:rsidRPr="00AB6841">
        <w:rPr>
          <w:rStyle w:val="Strong"/>
          <w:b w:val="0"/>
          <w:bCs w:val="0"/>
        </w:rPr>
        <w:t xml:space="preserve"> piloted this fall </w:t>
      </w:r>
      <w:r w:rsidR="00C642C1">
        <w:rPr>
          <w:rStyle w:val="Strong"/>
          <w:b w:val="0"/>
          <w:bCs w:val="0"/>
        </w:rPr>
        <w:t>with</w:t>
      </w:r>
      <w:r w:rsidRPr="00AB6841">
        <w:rPr>
          <w:rStyle w:val="Strong"/>
          <w:b w:val="0"/>
          <w:bCs w:val="0"/>
        </w:rPr>
        <w:t xml:space="preserve"> NWT</w:t>
      </w:r>
      <w:r w:rsidR="00C642C1">
        <w:rPr>
          <w:rStyle w:val="Strong"/>
          <w:b w:val="0"/>
          <w:bCs w:val="0"/>
        </w:rPr>
        <w:t xml:space="preserve"> defensive</w:t>
      </w:r>
      <w:r w:rsidRPr="00AB6841">
        <w:rPr>
          <w:rStyle w:val="Strong"/>
          <w:b w:val="0"/>
          <w:bCs w:val="0"/>
        </w:rPr>
        <w:t xml:space="preserve"> </w:t>
      </w:r>
      <w:r w:rsidR="00484E30">
        <w:rPr>
          <w:rStyle w:val="Strong"/>
          <w:b w:val="0"/>
          <w:bCs w:val="0"/>
        </w:rPr>
        <w:t>F</w:t>
      </w:r>
      <w:r w:rsidR="00484E30" w:rsidRPr="00AB6841">
        <w:rPr>
          <w:rStyle w:val="Strong"/>
          <w:b w:val="0"/>
          <w:bCs w:val="0"/>
        </w:rPr>
        <w:t xml:space="preserve">ire </w:t>
      </w:r>
      <w:r w:rsidR="00484E30">
        <w:rPr>
          <w:rStyle w:val="Strong"/>
          <w:b w:val="0"/>
          <w:bCs w:val="0"/>
        </w:rPr>
        <w:t>C</w:t>
      </w:r>
      <w:r w:rsidR="00484E30" w:rsidRPr="00AB6841">
        <w:rPr>
          <w:rStyle w:val="Strong"/>
          <w:b w:val="0"/>
          <w:bCs w:val="0"/>
        </w:rPr>
        <w:t xml:space="preserve">hiefs </w:t>
      </w:r>
      <w:r w:rsidRPr="00AB6841">
        <w:rPr>
          <w:rStyle w:val="Strong"/>
          <w:b w:val="0"/>
          <w:bCs w:val="0"/>
        </w:rPr>
        <w:t xml:space="preserve">and </w:t>
      </w:r>
      <w:r w:rsidR="00C642C1">
        <w:rPr>
          <w:rStyle w:val="Strong"/>
          <w:b w:val="0"/>
          <w:bCs w:val="0"/>
        </w:rPr>
        <w:t>is</w:t>
      </w:r>
      <w:r w:rsidRPr="00AB6841">
        <w:rPr>
          <w:rStyle w:val="Strong"/>
          <w:b w:val="0"/>
          <w:bCs w:val="0"/>
        </w:rPr>
        <w:t xml:space="preserve"> expected to </w:t>
      </w:r>
      <w:r w:rsidR="00484E30">
        <w:rPr>
          <w:rStyle w:val="Strong"/>
          <w:b w:val="0"/>
          <w:bCs w:val="0"/>
        </w:rPr>
        <w:t>have the</w:t>
      </w:r>
      <w:r w:rsidR="00D01474">
        <w:rPr>
          <w:rStyle w:val="Strong"/>
          <w:b w:val="0"/>
          <w:bCs w:val="0"/>
        </w:rPr>
        <w:t xml:space="preserve"> evaluation</w:t>
      </w:r>
      <w:r w:rsidRPr="00AB6841">
        <w:rPr>
          <w:rStyle w:val="Strong"/>
          <w:b w:val="0"/>
          <w:bCs w:val="0"/>
        </w:rPr>
        <w:t xml:space="preserve"> </w:t>
      </w:r>
      <w:r w:rsidR="00484E30">
        <w:rPr>
          <w:rStyle w:val="Strong"/>
          <w:b w:val="0"/>
          <w:bCs w:val="0"/>
        </w:rPr>
        <w:t xml:space="preserve">process accessible starting </w:t>
      </w:r>
      <w:r w:rsidR="00B7515B">
        <w:rPr>
          <w:rStyle w:val="Strong"/>
          <w:b w:val="0"/>
          <w:bCs w:val="0"/>
        </w:rPr>
        <w:t>spring</w:t>
      </w:r>
      <w:r w:rsidRPr="00AB6841">
        <w:rPr>
          <w:rStyle w:val="Strong"/>
          <w:b w:val="0"/>
          <w:bCs w:val="0"/>
        </w:rPr>
        <w:t xml:space="preserve"> of 202</w:t>
      </w:r>
      <w:r w:rsidR="00D01474">
        <w:rPr>
          <w:rStyle w:val="Strong"/>
          <w:b w:val="0"/>
          <w:bCs w:val="0"/>
        </w:rPr>
        <w:t>5</w:t>
      </w:r>
      <w:r w:rsidRPr="00AB6841">
        <w:rPr>
          <w:rStyle w:val="Strong"/>
          <w:b w:val="0"/>
          <w:bCs w:val="0"/>
        </w:rPr>
        <w:t>.</w:t>
      </w:r>
    </w:p>
    <w:bookmarkEnd w:id="0"/>
    <w:p w14:paraId="4242D415" w14:textId="5C7864A2" w:rsidR="00AB6841" w:rsidRPr="00AB6841" w:rsidRDefault="00AB6841" w:rsidP="00AB6841">
      <w:pPr>
        <w:rPr>
          <w:rStyle w:val="Strong"/>
        </w:rPr>
      </w:pPr>
      <w:r w:rsidRPr="00AB6841">
        <w:rPr>
          <w:rStyle w:val="Strong"/>
        </w:rPr>
        <w:t>What if my community does not have an active fire department?</w:t>
      </w:r>
    </w:p>
    <w:p w14:paraId="57E1CE7B" w14:textId="6C6A9EB2" w:rsidR="00AB6841" w:rsidRPr="00AB6841" w:rsidRDefault="009333E7" w:rsidP="00AB6841">
      <w:pPr>
        <w:rPr>
          <w:rStyle w:val="Strong"/>
          <w:b w:val="0"/>
          <w:bCs w:val="0"/>
        </w:rPr>
      </w:pPr>
      <w:r>
        <w:rPr>
          <w:rStyle w:val="Strong"/>
          <w:b w:val="0"/>
          <w:bCs w:val="0"/>
        </w:rPr>
        <w:t>You</w:t>
      </w:r>
      <w:r w:rsidR="00AB6841" w:rsidRPr="00AB6841">
        <w:rPr>
          <w:rStyle w:val="Strong"/>
          <w:b w:val="0"/>
          <w:bCs w:val="0"/>
        </w:rPr>
        <w:t xml:space="preserve"> can contact the </w:t>
      </w:r>
      <w:r w:rsidR="00410255">
        <w:rPr>
          <w:rStyle w:val="Strong"/>
          <w:b w:val="0"/>
          <w:bCs w:val="0"/>
        </w:rPr>
        <w:t>a</w:t>
      </w:r>
      <w:r w:rsidR="00AB6841" w:rsidRPr="00AB6841">
        <w:rPr>
          <w:rStyle w:val="Strong"/>
          <w:b w:val="0"/>
          <w:bCs w:val="0"/>
        </w:rPr>
        <w:t xml:space="preserve">ssistant </w:t>
      </w:r>
      <w:r w:rsidR="00410255">
        <w:rPr>
          <w:rStyle w:val="Strong"/>
          <w:b w:val="0"/>
          <w:bCs w:val="0"/>
        </w:rPr>
        <w:t>f</w:t>
      </w:r>
      <w:r w:rsidR="00AB6841" w:rsidRPr="00AB6841">
        <w:rPr>
          <w:rStyle w:val="Strong"/>
          <w:b w:val="0"/>
          <w:bCs w:val="0"/>
        </w:rPr>
        <w:t xml:space="preserve">ire </w:t>
      </w:r>
      <w:r w:rsidR="00410255">
        <w:rPr>
          <w:rStyle w:val="Strong"/>
          <w:b w:val="0"/>
          <w:bCs w:val="0"/>
        </w:rPr>
        <w:t>m</w:t>
      </w:r>
      <w:r w:rsidR="00AB6841" w:rsidRPr="00AB6841">
        <w:rPr>
          <w:rStyle w:val="Strong"/>
          <w:b w:val="0"/>
          <w:bCs w:val="0"/>
        </w:rPr>
        <w:t xml:space="preserve">arshal in your MACA regional office for information </w:t>
      </w:r>
      <w:r w:rsidR="00484E30">
        <w:rPr>
          <w:rStyle w:val="Strong"/>
          <w:b w:val="0"/>
          <w:bCs w:val="0"/>
        </w:rPr>
        <w:t xml:space="preserve">and support in </w:t>
      </w:r>
      <w:r w:rsidR="00AB6841" w:rsidRPr="00AB6841">
        <w:rPr>
          <w:rStyle w:val="Strong"/>
          <w:b w:val="0"/>
          <w:bCs w:val="0"/>
        </w:rPr>
        <w:t>establishing a local fire department at the grassroots level.</w:t>
      </w:r>
    </w:p>
    <w:p w14:paraId="04494CEE" w14:textId="1487876A" w:rsidR="00AB6841" w:rsidRPr="00AB6841" w:rsidRDefault="00AB6841" w:rsidP="00AB6841">
      <w:pPr>
        <w:rPr>
          <w:rStyle w:val="Strong"/>
        </w:rPr>
      </w:pPr>
      <w:r w:rsidRPr="00AB6841">
        <w:rPr>
          <w:rStyle w:val="Strong"/>
        </w:rPr>
        <w:lastRenderedPageBreak/>
        <w:t>Why isn’t there training offered to everyone in the NWT even if some communities do not have a local fire department?</w:t>
      </w:r>
    </w:p>
    <w:p w14:paraId="2FFBC0FD" w14:textId="3C4060F8" w:rsidR="00F3569E" w:rsidRPr="00AB6841" w:rsidRDefault="00AB6841" w:rsidP="00AB6841">
      <w:pPr>
        <w:rPr>
          <w:b/>
          <w:bCs/>
        </w:rPr>
      </w:pPr>
      <w:r w:rsidRPr="00AB6841">
        <w:rPr>
          <w:rStyle w:val="Strong"/>
          <w:b w:val="0"/>
          <w:bCs w:val="0"/>
        </w:rPr>
        <w:t>NWT-DFT requires a certain amount of fire equipment and personnel in each community. The training uses these resources so participants can acquire the knowledge and skills necessary to pass the NWT-DFT assessments. Proper training is crucial because incomplete training can lead people to take unacceptable risks, thinking they are adequately prepared. Therefore, NWT-DFT requires functional defensive-level fire departments with the necessary equipment, participant attendance, and a certified fire chief to offer proper training.</w:t>
      </w:r>
    </w:p>
    <w:sectPr w:rsidR="00F3569E" w:rsidRPr="00AB6841">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EE7C6" w14:textId="77777777" w:rsidR="00373148" w:rsidRDefault="00373148" w:rsidP="00E060FE">
      <w:pPr>
        <w:spacing w:after="0" w:line="240" w:lineRule="auto"/>
      </w:pPr>
      <w:r>
        <w:separator/>
      </w:r>
    </w:p>
  </w:endnote>
  <w:endnote w:type="continuationSeparator" w:id="0">
    <w:p w14:paraId="2E0E7C43" w14:textId="77777777" w:rsidR="00373148" w:rsidRDefault="00373148" w:rsidP="00E0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D5A75" w14:textId="77777777" w:rsidR="00373148" w:rsidRDefault="00373148" w:rsidP="00E060FE">
      <w:pPr>
        <w:spacing w:after="0" w:line="240" w:lineRule="auto"/>
      </w:pPr>
      <w:r>
        <w:separator/>
      </w:r>
    </w:p>
  </w:footnote>
  <w:footnote w:type="continuationSeparator" w:id="0">
    <w:p w14:paraId="52A315EF" w14:textId="77777777" w:rsidR="00373148" w:rsidRDefault="00373148" w:rsidP="00E0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BD639" w14:textId="57E8CCC6" w:rsidR="00E060FE" w:rsidRDefault="00E060FE">
    <w:pPr>
      <w:pStyle w:val="Header"/>
    </w:pPr>
    <w:r>
      <w:rPr>
        <w:noProof/>
      </w:rPr>
      <w:drawing>
        <wp:anchor distT="0" distB="0" distL="114300" distR="114300" simplePos="0" relativeHeight="251658240" behindDoc="0" locked="0" layoutInCell="1" allowOverlap="1" wp14:anchorId="1904A5AB" wp14:editId="046039F1">
          <wp:simplePos x="0" y="0"/>
          <wp:positionH relativeFrom="column">
            <wp:posOffset>-904875</wp:posOffset>
          </wp:positionH>
          <wp:positionV relativeFrom="paragraph">
            <wp:posOffset>-459105</wp:posOffset>
          </wp:positionV>
          <wp:extent cx="7778750" cy="1893570"/>
          <wp:effectExtent l="0" t="0" r="0" b="0"/>
          <wp:wrapThrough wrapText="bothSides">
            <wp:wrapPolygon edited="0">
              <wp:start x="0" y="0"/>
              <wp:lineTo x="0" y="21296"/>
              <wp:lineTo x="21529" y="21296"/>
              <wp:lineTo x="21529" y="0"/>
              <wp:lineTo x="0" y="0"/>
            </wp:wrapPolygon>
          </wp:wrapThrough>
          <wp:docPr id="1594108882" name="Picture 2" descr="A colorful geometric shapes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08882" name="Picture 2" descr="A colorful geometric shapes with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8935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FE"/>
    <w:rsid w:val="0005594E"/>
    <w:rsid w:val="000F0FEF"/>
    <w:rsid w:val="000F2087"/>
    <w:rsid w:val="001A5646"/>
    <w:rsid w:val="002C5668"/>
    <w:rsid w:val="00346608"/>
    <w:rsid w:val="00364A19"/>
    <w:rsid w:val="00373148"/>
    <w:rsid w:val="003E2053"/>
    <w:rsid w:val="00410255"/>
    <w:rsid w:val="00465871"/>
    <w:rsid w:val="00484E30"/>
    <w:rsid w:val="004C5699"/>
    <w:rsid w:val="00515BF4"/>
    <w:rsid w:val="005E542D"/>
    <w:rsid w:val="0066050C"/>
    <w:rsid w:val="0067146F"/>
    <w:rsid w:val="00711BD5"/>
    <w:rsid w:val="008F5BEF"/>
    <w:rsid w:val="009333E7"/>
    <w:rsid w:val="00975965"/>
    <w:rsid w:val="009A03AE"/>
    <w:rsid w:val="009B397B"/>
    <w:rsid w:val="00A57CAE"/>
    <w:rsid w:val="00AB6841"/>
    <w:rsid w:val="00B6749B"/>
    <w:rsid w:val="00B72662"/>
    <w:rsid w:val="00B7515B"/>
    <w:rsid w:val="00C642C1"/>
    <w:rsid w:val="00D01474"/>
    <w:rsid w:val="00D95C54"/>
    <w:rsid w:val="00DA48F0"/>
    <w:rsid w:val="00DC7420"/>
    <w:rsid w:val="00E060FE"/>
    <w:rsid w:val="00ED4E9D"/>
    <w:rsid w:val="00F3569E"/>
    <w:rsid w:val="00F83A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B75B5"/>
  <w15:chartTrackingRefBased/>
  <w15:docId w15:val="{1EA81975-8D17-43A9-BA8B-14045FB1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0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0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60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60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60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60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60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5BF4"/>
    <w:pPr>
      <w:spacing w:after="80" w:line="240" w:lineRule="auto"/>
      <w:contextualSpacing/>
    </w:pPr>
    <w:rPr>
      <w:rFonts w:ascii="Calibri Light" w:eastAsiaTheme="majorEastAsia" w:hAnsi="Calibri Light" w:cstheme="majorBidi"/>
      <w:spacing w:val="-10"/>
      <w:kern w:val="28"/>
      <w:sz w:val="56"/>
      <w:szCs w:val="56"/>
    </w:rPr>
  </w:style>
  <w:style w:type="character" w:customStyle="1" w:styleId="TitleChar">
    <w:name w:val="Title Char"/>
    <w:basedOn w:val="DefaultParagraphFont"/>
    <w:link w:val="Title"/>
    <w:uiPriority w:val="10"/>
    <w:rsid w:val="00515BF4"/>
    <w:rPr>
      <w:rFonts w:ascii="Calibri Light" w:eastAsiaTheme="majorEastAsia" w:hAnsi="Calibri Light" w:cstheme="majorBidi"/>
      <w:spacing w:val="-10"/>
      <w:kern w:val="28"/>
      <w:sz w:val="56"/>
      <w:szCs w:val="56"/>
    </w:rPr>
  </w:style>
  <w:style w:type="character" w:customStyle="1" w:styleId="Heading1Char">
    <w:name w:val="Heading 1 Char"/>
    <w:basedOn w:val="DefaultParagraphFont"/>
    <w:link w:val="Heading1"/>
    <w:uiPriority w:val="9"/>
    <w:rsid w:val="00E06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0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0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60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60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60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60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60F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E060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0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60FE"/>
    <w:pPr>
      <w:spacing w:before="160"/>
      <w:jc w:val="center"/>
    </w:pPr>
    <w:rPr>
      <w:i/>
      <w:iCs/>
      <w:color w:val="404040" w:themeColor="text1" w:themeTint="BF"/>
    </w:rPr>
  </w:style>
  <w:style w:type="character" w:customStyle="1" w:styleId="QuoteChar">
    <w:name w:val="Quote Char"/>
    <w:basedOn w:val="DefaultParagraphFont"/>
    <w:link w:val="Quote"/>
    <w:uiPriority w:val="29"/>
    <w:rsid w:val="00E060FE"/>
    <w:rPr>
      <w:i/>
      <w:iCs/>
      <w:color w:val="404040" w:themeColor="text1" w:themeTint="BF"/>
    </w:rPr>
  </w:style>
  <w:style w:type="paragraph" w:styleId="ListParagraph">
    <w:name w:val="List Paragraph"/>
    <w:basedOn w:val="Normal"/>
    <w:uiPriority w:val="34"/>
    <w:qFormat/>
    <w:rsid w:val="00E060FE"/>
    <w:pPr>
      <w:ind w:left="720"/>
      <w:contextualSpacing/>
    </w:pPr>
  </w:style>
  <w:style w:type="character" w:styleId="IntenseEmphasis">
    <w:name w:val="Intense Emphasis"/>
    <w:basedOn w:val="DefaultParagraphFont"/>
    <w:uiPriority w:val="21"/>
    <w:qFormat/>
    <w:rsid w:val="00E060FE"/>
    <w:rPr>
      <w:i/>
      <w:iCs/>
      <w:color w:val="0F4761" w:themeColor="accent1" w:themeShade="BF"/>
    </w:rPr>
  </w:style>
  <w:style w:type="paragraph" w:styleId="IntenseQuote">
    <w:name w:val="Intense Quote"/>
    <w:basedOn w:val="Normal"/>
    <w:next w:val="Normal"/>
    <w:link w:val="IntenseQuoteChar"/>
    <w:uiPriority w:val="30"/>
    <w:qFormat/>
    <w:rsid w:val="00E0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0FE"/>
    <w:rPr>
      <w:i/>
      <w:iCs/>
      <w:color w:val="0F4761" w:themeColor="accent1" w:themeShade="BF"/>
    </w:rPr>
  </w:style>
  <w:style w:type="character" w:styleId="IntenseReference">
    <w:name w:val="Intense Reference"/>
    <w:basedOn w:val="DefaultParagraphFont"/>
    <w:uiPriority w:val="32"/>
    <w:qFormat/>
    <w:rsid w:val="00E060FE"/>
    <w:rPr>
      <w:b/>
      <w:bCs/>
      <w:smallCaps/>
      <w:color w:val="0F4761" w:themeColor="accent1" w:themeShade="BF"/>
      <w:spacing w:val="5"/>
    </w:rPr>
  </w:style>
  <w:style w:type="paragraph" w:styleId="Header">
    <w:name w:val="header"/>
    <w:basedOn w:val="Normal"/>
    <w:link w:val="HeaderChar"/>
    <w:uiPriority w:val="99"/>
    <w:unhideWhenUsed/>
    <w:rsid w:val="00E0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0FE"/>
  </w:style>
  <w:style w:type="paragraph" w:styleId="Footer">
    <w:name w:val="footer"/>
    <w:basedOn w:val="Normal"/>
    <w:link w:val="FooterChar"/>
    <w:uiPriority w:val="99"/>
    <w:unhideWhenUsed/>
    <w:rsid w:val="00E0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0FE"/>
  </w:style>
  <w:style w:type="character" w:styleId="Strong">
    <w:name w:val="Strong"/>
    <w:basedOn w:val="DefaultParagraphFont"/>
    <w:uiPriority w:val="22"/>
    <w:qFormat/>
    <w:rsid w:val="00E060FE"/>
    <w:rPr>
      <w:b/>
      <w:bCs/>
    </w:rPr>
  </w:style>
  <w:style w:type="paragraph" w:styleId="Revision">
    <w:name w:val="Revision"/>
    <w:hidden/>
    <w:uiPriority w:val="99"/>
    <w:semiHidden/>
    <w:rsid w:val="00671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827926">
      <w:bodyDiv w:val="1"/>
      <w:marLeft w:val="0"/>
      <w:marRight w:val="0"/>
      <w:marTop w:val="0"/>
      <w:marBottom w:val="0"/>
      <w:divBdr>
        <w:top w:val="none" w:sz="0" w:space="0" w:color="auto"/>
        <w:left w:val="none" w:sz="0" w:space="0" w:color="auto"/>
        <w:bottom w:val="none" w:sz="0" w:space="0" w:color="auto"/>
        <w:right w:val="none" w:sz="0" w:space="0" w:color="auto"/>
      </w:divBdr>
      <w:divsChild>
        <w:div w:id="257566648">
          <w:marLeft w:val="0"/>
          <w:marRight w:val="0"/>
          <w:marTop w:val="0"/>
          <w:marBottom w:val="0"/>
          <w:divBdr>
            <w:top w:val="none" w:sz="0" w:space="0" w:color="auto"/>
            <w:left w:val="none" w:sz="0" w:space="0" w:color="auto"/>
            <w:bottom w:val="none" w:sz="0" w:space="0" w:color="auto"/>
            <w:right w:val="none" w:sz="0" w:space="0" w:color="auto"/>
          </w:divBdr>
          <w:divsChild>
            <w:div w:id="2052607248">
              <w:marLeft w:val="0"/>
              <w:marRight w:val="0"/>
              <w:marTop w:val="0"/>
              <w:marBottom w:val="0"/>
              <w:divBdr>
                <w:top w:val="none" w:sz="0" w:space="0" w:color="auto"/>
                <w:left w:val="none" w:sz="0" w:space="0" w:color="auto"/>
                <w:bottom w:val="none" w:sz="0" w:space="0" w:color="auto"/>
                <w:right w:val="none" w:sz="0" w:space="0" w:color="auto"/>
              </w:divBdr>
              <w:divsChild>
                <w:div w:id="1447503501">
                  <w:marLeft w:val="0"/>
                  <w:marRight w:val="0"/>
                  <w:marTop w:val="0"/>
                  <w:marBottom w:val="0"/>
                  <w:divBdr>
                    <w:top w:val="none" w:sz="0" w:space="0" w:color="auto"/>
                    <w:left w:val="none" w:sz="0" w:space="0" w:color="auto"/>
                    <w:bottom w:val="none" w:sz="0" w:space="0" w:color="auto"/>
                    <w:right w:val="none" w:sz="0" w:space="0" w:color="auto"/>
                  </w:divBdr>
                  <w:divsChild>
                    <w:div w:id="857891325">
                      <w:marLeft w:val="0"/>
                      <w:marRight w:val="0"/>
                      <w:marTop w:val="0"/>
                      <w:marBottom w:val="0"/>
                      <w:divBdr>
                        <w:top w:val="none" w:sz="0" w:space="0" w:color="auto"/>
                        <w:left w:val="none" w:sz="0" w:space="0" w:color="auto"/>
                        <w:bottom w:val="none" w:sz="0" w:space="0" w:color="auto"/>
                        <w:right w:val="none" w:sz="0" w:space="0" w:color="auto"/>
                      </w:divBdr>
                      <w:divsChild>
                        <w:div w:id="123429092">
                          <w:marLeft w:val="0"/>
                          <w:marRight w:val="0"/>
                          <w:marTop w:val="0"/>
                          <w:marBottom w:val="0"/>
                          <w:divBdr>
                            <w:top w:val="none" w:sz="0" w:space="0" w:color="auto"/>
                            <w:left w:val="none" w:sz="0" w:space="0" w:color="auto"/>
                            <w:bottom w:val="none" w:sz="0" w:space="0" w:color="auto"/>
                            <w:right w:val="none" w:sz="0" w:space="0" w:color="auto"/>
                          </w:divBdr>
                          <w:divsChild>
                            <w:div w:id="1215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Ostrem</dc:creator>
  <cp:keywords/>
  <dc:description/>
  <cp:lastModifiedBy>Dawn Ostrem</cp:lastModifiedBy>
  <cp:revision>2</cp:revision>
  <dcterms:created xsi:type="dcterms:W3CDTF">2024-07-10T20:24:00Z</dcterms:created>
  <dcterms:modified xsi:type="dcterms:W3CDTF">2024-07-10T20:24:00Z</dcterms:modified>
</cp:coreProperties>
</file>